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南京</w:t>
      </w:r>
      <w:bookmarkStart w:id="0" w:name="_GoBack"/>
      <w:bookmarkEnd w:id="0"/>
      <w:r>
        <w:rPr>
          <w:rFonts w:hint="eastAsia"/>
          <w:b/>
          <w:bCs/>
          <w:sz w:val="24"/>
          <w:szCs w:val="28"/>
        </w:rPr>
        <w:t>一中智慧校园教师端安装使用说明</w:t>
      </w:r>
    </w:p>
    <w:p>
      <w:pPr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  <w:lang w:val="en-US" w:eastAsia="zh-CN"/>
        </w:rPr>
        <w:t>一、</w:t>
      </w:r>
      <w:r>
        <w:rPr>
          <w:rFonts w:hint="eastAsia"/>
          <w:b/>
          <w:bCs/>
          <w:color w:val="FF0000"/>
          <w:sz w:val="24"/>
          <w:szCs w:val="28"/>
        </w:rPr>
        <w:t>软件安装</w:t>
      </w:r>
    </w:p>
    <w:p>
      <w:pPr>
        <w:rPr>
          <w:b/>
          <w:bCs/>
          <w:color w:val="FF0000"/>
          <w:sz w:val="24"/>
          <w:szCs w:val="28"/>
        </w:rPr>
      </w:pPr>
      <w:r>
        <w:rPr>
          <w:rFonts w:hint="eastAsia"/>
          <w:color w:val="FF0000"/>
        </w:rPr>
        <w:t>A安卓手机</w:t>
      </w:r>
      <w:r>
        <w:rPr>
          <w:rFonts w:hint="eastAsia"/>
        </w:rPr>
        <w:t>直接扫描以下二维码，</w:t>
      </w:r>
      <w:r>
        <w:rPr>
          <w:rFonts w:hint="eastAsia"/>
          <w:highlight w:val="yellow"/>
        </w:rPr>
        <w:t>扫码后请选择浏览器打开，下载安装</w:t>
      </w:r>
    </w:p>
    <w:p>
      <w:pPr>
        <w:jc w:val="center"/>
      </w:pPr>
      <w:r>
        <w:drawing>
          <wp:inline distT="0" distB="0" distL="0" distR="0">
            <wp:extent cx="1972310" cy="183769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0" t="58497" r="16649" b="1961"/>
                    <a:stretch>
                      <a:fillRect/>
                    </a:stretch>
                  </pic:blipFill>
                  <pic:spPr>
                    <a:xfrm>
                      <a:off x="0" y="0"/>
                      <a:ext cx="1982985" cy="18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left"/>
      </w:pPr>
      <w:r>
        <w:rPr>
          <w:rFonts w:hint="eastAsia"/>
          <w:color w:val="FF0000"/>
        </w:rPr>
        <w:t>B苹果手机</w:t>
      </w:r>
      <w:r>
        <w:rPr>
          <w:rFonts w:hint="eastAsia"/>
        </w:rPr>
        <w:t>请按下面说明，</w:t>
      </w:r>
      <w:r>
        <w:rPr>
          <w:rFonts w:hint="eastAsia"/>
          <w:highlight w:val="yellow"/>
        </w:rPr>
        <w:t>扫面下面这个二维码安装：</w:t>
      </w:r>
    </w:p>
    <w:p>
      <w:pPr>
        <w:jc w:val="left"/>
      </w:pPr>
    </w:p>
    <w:p>
      <w:pPr>
        <w:jc w:val="center"/>
      </w:pPr>
      <w:r>
        <w:drawing>
          <wp:inline distT="0" distB="0" distL="0" distR="0">
            <wp:extent cx="1790700" cy="17703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5" t="11781" r="3210" b="5277"/>
                    <a:stretch>
                      <a:fillRect/>
                    </a:stretch>
                  </pic:blipFill>
                  <pic:spPr>
                    <a:xfrm>
                      <a:off x="0" y="0"/>
                      <a:ext cx="1797094" cy="177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r>
        <w:rPr>
          <w:rFonts w:hint="eastAsia"/>
          <w:color w:val="FF0000"/>
        </w:rPr>
        <w:t>苹果手机安装说明</w:t>
      </w:r>
      <w:r>
        <w:rPr>
          <w:rFonts w:hint="eastAsia"/>
        </w:rPr>
        <w:t>（请按此流程）</w:t>
      </w:r>
    </w:p>
    <w:p>
      <w:pPr>
        <w:numPr>
          <w:ilvl w:val="0"/>
          <w:numId w:val="1"/>
        </w:numPr>
      </w:pPr>
      <w:r>
        <w:rPr>
          <w:rFonts w:hint="eastAsia"/>
        </w:rPr>
        <w:t>首先打开手机自带的二维码扫描功能，扫描A</w:t>
      </w:r>
      <w:r>
        <w:t>PP</w:t>
      </w:r>
      <w:r>
        <w:rPr>
          <w:rFonts w:hint="eastAsia"/>
        </w:rPr>
        <w:t>二维码，点击安装按钮、安装A</w:t>
      </w:r>
      <w:r>
        <w:t>PP;</w:t>
      </w:r>
    </w:p>
    <w:p>
      <w:pPr>
        <w:numPr>
          <w:ilvl w:val="0"/>
          <w:numId w:val="0"/>
        </w:numPr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（如未找到二维码扫描功能，可在设置---控制中心---更多控制里找到“扫码器”）</w:t>
      </w:r>
    </w:p>
    <w:p>
      <w:pPr>
        <w:spacing w:before="240"/>
        <w:jc w:val="center"/>
      </w:pPr>
      <w:r>
        <w:drawing>
          <wp:inline distT="0" distB="0" distL="0" distR="0">
            <wp:extent cx="1219200" cy="2061845"/>
            <wp:effectExtent l="0" t="0" r="0" b="14605"/>
            <wp:docPr id="1028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0618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0" distR="0">
            <wp:extent cx="1241425" cy="2114550"/>
            <wp:effectExtent l="0" t="0" r="15875" b="0"/>
            <wp:docPr id="1029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2114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/>
        <w:jc w:val="center"/>
        <w:rPr>
          <w:color w:val="FF0000"/>
        </w:rPr>
      </w:pPr>
      <w:r>
        <w:rPr>
          <w:rFonts w:hint="eastAsia"/>
          <w:color w:val="FF0000"/>
        </w:rPr>
        <w:t>点击安装后就以后就开始自动安装，一般会在您手机最后一个A</w:t>
      </w:r>
      <w:r>
        <w:rPr>
          <w:color w:val="FF0000"/>
        </w:rPr>
        <w:t>PP</w:t>
      </w:r>
      <w:r>
        <w:rPr>
          <w:rFonts w:hint="eastAsia"/>
          <w:color w:val="FF0000"/>
        </w:rPr>
        <w:t>找到</w:t>
      </w:r>
    </w:p>
    <w:p>
      <w:pPr>
        <w:spacing w:before="240"/>
        <w:jc w:val="left"/>
      </w:pPr>
      <w:r>
        <w:rPr>
          <w:rFonts w:hint="eastAsia"/>
        </w:rPr>
        <w:t>2、APP安装成功后，打开APP时提示未受信任，需要进行如下设置；</w:t>
      </w:r>
    </w:p>
    <w:p>
      <w:pPr>
        <w:spacing w:before="240"/>
        <w:jc w:val="center"/>
      </w:pPr>
      <w:r>
        <w:drawing>
          <wp:inline distT="0" distB="0" distL="0" distR="0">
            <wp:extent cx="1149350" cy="2045335"/>
            <wp:effectExtent l="0" t="0" r="0" b="0"/>
            <wp:docPr id="1030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5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590" cy="20455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/>
        <w:jc w:val="left"/>
      </w:pPr>
      <w:r>
        <w:rPr>
          <w:rFonts w:hint="eastAsia"/>
        </w:rPr>
        <w:t>3、点击设置按钮进入设置页面，再点击“通用”；</w:t>
      </w:r>
    </w:p>
    <w:p>
      <w:pPr>
        <w:spacing w:before="240"/>
        <w:jc w:val="center"/>
      </w:pPr>
      <w:r>
        <w:drawing>
          <wp:inline distT="0" distB="0" distL="0" distR="0">
            <wp:extent cx="1395730" cy="2484120"/>
            <wp:effectExtent l="0" t="0" r="0" b="0"/>
            <wp:docPr id="1031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6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6143" cy="24842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0" distR="0">
            <wp:extent cx="1297940" cy="2309495"/>
            <wp:effectExtent l="0" t="0" r="0" b="0"/>
            <wp:docPr id="1032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7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8116" cy="23097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/>
        <w:jc w:val="left"/>
      </w:pPr>
      <w:r>
        <w:t>4</w:t>
      </w:r>
      <w:r>
        <w:rPr>
          <w:rFonts w:hint="eastAsia"/>
        </w:rPr>
        <w:t>、然后点击“设备管理”，选择要信任的APP；</w:t>
      </w:r>
    </w:p>
    <w:p>
      <w:pPr>
        <w:spacing w:before="240"/>
        <w:jc w:val="center"/>
      </w:pPr>
      <w:r>
        <w:drawing>
          <wp:inline distT="0" distB="0" distL="0" distR="0">
            <wp:extent cx="1312545" cy="2336165"/>
            <wp:effectExtent l="0" t="0" r="0" b="0"/>
            <wp:docPr id="1033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8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968" cy="233621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0" distR="0">
            <wp:extent cx="1312545" cy="2336165"/>
            <wp:effectExtent l="0" t="0" r="0" b="0"/>
            <wp:docPr id="1034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9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968" cy="233621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/>
        <w:jc w:val="left"/>
      </w:pPr>
    </w:p>
    <w:p>
      <w:pPr>
        <w:spacing w:before="240"/>
        <w:jc w:val="left"/>
      </w:pPr>
      <w:r>
        <w:t>5</w:t>
      </w:r>
      <w:r>
        <w:rPr>
          <w:rFonts w:hint="eastAsia"/>
        </w:rPr>
        <w:t>、最后选择信任，点击“信任”按钮，信任后可以正常打开APP。</w:t>
      </w:r>
      <w:r>
        <w:drawing>
          <wp:inline distT="0" distB="0" distL="0" distR="0">
            <wp:extent cx="1382395" cy="2336165"/>
            <wp:effectExtent l="0" t="0" r="8255" b="6985"/>
            <wp:docPr id="1035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0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2336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</w:t>
      </w:r>
      <w:r>
        <w:t xml:space="preserve"> </w:t>
      </w:r>
      <w:r>
        <w:drawing>
          <wp:inline distT="0" distB="0" distL="0" distR="0">
            <wp:extent cx="1233805" cy="2282190"/>
            <wp:effectExtent l="0" t="0" r="4445" b="3810"/>
            <wp:docPr id="1036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1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22821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FF0000"/>
          <w:lang w:eastAsia="zh-CN"/>
        </w:rPr>
      </w:pP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  <w:lang w:eastAsia="zh-CN"/>
        </w:rPr>
        <w:t>二、</w:t>
      </w:r>
      <w:r>
        <w:rPr>
          <w:rFonts w:hint="eastAsia"/>
          <w:b/>
          <w:bCs/>
          <w:color w:val="FF0000"/>
        </w:rPr>
        <w:t>A</w:t>
      </w:r>
      <w:r>
        <w:rPr>
          <w:b/>
          <w:bCs/>
          <w:color w:val="FF0000"/>
        </w:rPr>
        <w:t>PP</w:t>
      </w:r>
      <w:r>
        <w:rPr>
          <w:rFonts w:hint="eastAsia"/>
          <w:b/>
          <w:bCs/>
          <w:color w:val="FF0000"/>
        </w:rPr>
        <w:t>登录</w:t>
      </w:r>
    </w:p>
    <w:p>
      <w:r>
        <w:rPr>
          <w:rFonts w:hint="eastAsia"/>
        </w:rPr>
        <w:t>请使用办公短号对应的移动长号码输入后获取验证码登录。</w:t>
      </w:r>
    </w:p>
    <w:p>
      <w:r>
        <w:drawing>
          <wp:inline distT="0" distB="0" distL="0" distR="0">
            <wp:extent cx="4820285" cy="2543175"/>
            <wp:effectExtent l="0" t="0" r="0" b="9525"/>
            <wp:docPr id="1037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2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0420" cy="25436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FF0000"/>
          <w:lang w:eastAsia="zh-CN"/>
        </w:rPr>
      </w:pP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  <w:lang w:eastAsia="zh-CN"/>
        </w:rPr>
        <w:t>三、</w:t>
      </w:r>
      <w:r>
        <w:rPr>
          <w:rFonts w:hint="eastAsia"/>
          <w:b/>
          <w:bCs/>
          <w:color w:val="FF0000"/>
        </w:rPr>
        <w:t>充值</w:t>
      </w:r>
    </w:p>
    <w:p>
      <w:r>
        <w:drawing>
          <wp:inline distT="0" distB="0" distL="0" distR="0">
            <wp:extent cx="3369310" cy="2303780"/>
            <wp:effectExtent l="0" t="0" r="2540" b="1270"/>
            <wp:docPr id="1040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8"/>
                    <pic:cNvPicPr/>
                  </pic:nvPicPr>
                  <pic:blipFill>
                    <a:blip r:embed="rId17" cstate="print"/>
                    <a:srcRect l="34129" b="22823"/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23037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321AC"/>
    <w:multiLevelType w:val="singleLevel"/>
    <w:tmpl w:val="118321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hMjc4YjE4MzA1OWZiMjVjMTFhYTBkNTE0NDljMTIifQ=="/>
  </w:docVars>
  <w:rsids>
    <w:rsidRoot w:val="0049691A"/>
    <w:rsid w:val="00061A38"/>
    <w:rsid w:val="00116F47"/>
    <w:rsid w:val="001425EF"/>
    <w:rsid w:val="002B1A09"/>
    <w:rsid w:val="0049691A"/>
    <w:rsid w:val="00511603"/>
    <w:rsid w:val="00534509"/>
    <w:rsid w:val="00534878"/>
    <w:rsid w:val="005E419F"/>
    <w:rsid w:val="006F1EDD"/>
    <w:rsid w:val="007D541A"/>
    <w:rsid w:val="009C0885"/>
    <w:rsid w:val="009C18EB"/>
    <w:rsid w:val="00AF527B"/>
    <w:rsid w:val="00BC066A"/>
    <w:rsid w:val="00D54C33"/>
    <w:rsid w:val="00E02039"/>
    <w:rsid w:val="00E16271"/>
    <w:rsid w:val="00E34827"/>
    <w:rsid w:val="00F12A07"/>
    <w:rsid w:val="42AC0ED4"/>
    <w:rsid w:val="75E2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330</Words>
  <Characters>351</Characters>
  <Lines>2</Lines>
  <Paragraphs>1</Paragraphs>
  <TotalTime>6</TotalTime>
  <ScaleCrop>false</ScaleCrop>
  <LinksUpToDate>false</LinksUpToDate>
  <CharactersWithSpaces>382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2022-08-30T12:19:00Z</dcterms:created>
  <dc:creator>顾晓春</dc:creator>
  <cp:lastModifiedBy>Toronto</cp:lastModifiedBy>
  <dcterms:modified xsi:type="dcterms:W3CDTF">2022-09-28T05:24:48Z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d314b662ece842dfab027c7d66a670a8</vt:lpwstr>
  </property>
  <property fmtid="{D5CDD505-2E9C-101B-9397-08002B2CF9AE}" pid="3" name="KSOProductBuildVer">
    <vt:lpwstr>2052-11.1.0.12358</vt:lpwstr>
  </property>
</Properties>
</file>